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E6BB" w14:textId="77777777" w:rsidR="002E6C9C" w:rsidRPr="00375F18" w:rsidRDefault="00375F18" w:rsidP="00375F1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75F18">
        <w:rPr>
          <w:rFonts w:ascii="Comic Sans MS" w:hAnsi="Comic Sans MS"/>
          <w:sz w:val="28"/>
          <w:szCs w:val="28"/>
          <w:u w:val="single"/>
        </w:rPr>
        <w:t>RE – Preparing for Special Events</w:t>
      </w:r>
    </w:p>
    <w:p w14:paraId="07AA8621" w14:textId="77777777" w:rsidR="00375F18" w:rsidRDefault="00375F18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We are starting our new RE topic this week about Lent. </w:t>
      </w:r>
    </w:p>
    <w:p w14:paraId="33E84C92" w14:textId="0E776962" w:rsidR="00375F18" w:rsidRDefault="00375F18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>I would like you to consider ways in which pe</w:t>
      </w:r>
      <w:r>
        <w:rPr>
          <w:rFonts w:ascii="Comic Sans MS" w:eastAsia="Calibri" w:hAnsi="Comic Sans MS" w:cs="Arial"/>
          <w:sz w:val="28"/>
          <w:szCs w:val="28"/>
          <w:lang w:eastAsia="en-GB"/>
        </w:rPr>
        <w:t xml:space="preserve">ople prepare for special events. Special events are things like </w:t>
      </w: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>wedding</w:t>
      </w:r>
      <w:r>
        <w:rPr>
          <w:rFonts w:ascii="Comic Sans MS" w:eastAsia="Calibri" w:hAnsi="Comic Sans MS" w:cs="Arial"/>
          <w:sz w:val="28"/>
          <w:szCs w:val="28"/>
          <w:lang w:eastAsia="en-GB"/>
        </w:rPr>
        <w:t>s</w:t>
      </w: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>, getting a pe</w:t>
      </w:r>
      <w:r>
        <w:rPr>
          <w:rFonts w:ascii="Comic Sans MS" w:eastAsia="Calibri" w:hAnsi="Comic Sans MS" w:cs="Arial"/>
          <w:sz w:val="28"/>
          <w:szCs w:val="28"/>
          <w:lang w:eastAsia="en-GB"/>
        </w:rPr>
        <w:t>t, going on holiday, moving house, a baby being born etc.</w:t>
      </w:r>
    </w:p>
    <w:p w14:paraId="1612871B" w14:textId="4BCEAA30" w:rsidR="00B460E8" w:rsidRDefault="00B460E8" w:rsidP="00B460E8">
      <w:pPr>
        <w:spacing w:after="0" w:line="240" w:lineRule="auto"/>
        <w:jc w:val="center"/>
        <w:rPr>
          <w:rFonts w:ascii="Comic Sans MS" w:eastAsia="Calibri" w:hAnsi="Comic Sans MS" w:cs="Arial"/>
          <w:sz w:val="28"/>
          <w:szCs w:val="28"/>
          <w:lang w:eastAsia="en-GB"/>
        </w:rPr>
      </w:pPr>
      <w:r w:rsidRPr="00B460E8">
        <w:drawing>
          <wp:inline distT="0" distB="0" distL="0" distR="0" wp14:anchorId="5263C509" wp14:editId="32A1468D">
            <wp:extent cx="3335867" cy="22237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5839" cy="223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E59CC" w14:textId="2F0A08A2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lang w:eastAsia="en-GB"/>
        </w:rPr>
      </w:pPr>
    </w:p>
    <w:p w14:paraId="1457E25F" w14:textId="493A3CF6" w:rsidR="00375F18" w:rsidRPr="00B460E8" w:rsidRDefault="00375F18" w:rsidP="00375F18">
      <w:pPr>
        <w:spacing w:after="0" w:line="240" w:lineRule="auto"/>
        <w:rPr>
          <w:rFonts w:ascii="Comic Sans MS" w:eastAsia="Calibri" w:hAnsi="Comic Sans MS" w:cs="Arial"/>
          <w:b/>
          <w:bCs/>
          <w:sz w:val="28"/>
          <w:szCs w:val="28"/>
          <w:lang w:eastAsia="en-GB"/>
        </w:rPr>
      </w:pPr>
      <w:r w:rsidRPr="00B460E8">
        <w:rPr>
          <w:rFonts w:ascii="Comic Sans MS" w:eastAsia="Calibri" w:hAnsi="Comic Sans MS" w:cs="Arial"/>
          <w:b/>
          <w:bCs/>
          <w:sz w:val="28"/>
          <w:szCs w:val="28"/>
          <w:lang w:eastAsia="en-GB"/>
        </w:rPr>
        <w:t xml:space="preserve">Think of </w:t>
      </w:r>
      <w:r w:rsidR="00611CBB">
        <w:rPr>
          <w:rFonts w:ascii="Comic Sans MS" w:eastAsia="Calibri" w:hAnsi="Comic Sans MS" w:cs="Arial"/>
          <w:b/>
          <w:bCs/>
          <w:sz w:val="28"/>
          <w:szCs w:val="28"/>
          <w:lang w:eastAsia="en-GB"/>
        </w:rPr>
        <w:t>two</w:t>
      </w:r>
      <w:r w:rsidRPr="00B460E8">
        <w:rPr>
          <w:rFonts w:ascii="Comic Sans MS" w:eastAsia="Calibri" w:hAnsi="Comic Sans MS" w:cs="Arial"/>
          <w:b/>
          <w:bCs/>
          <w:sz w:val="28"/>
          <w:szCs w:val="28"/>
          <w:lang w:eastAsia="en-GB"/>
        </w:rPr>
        <w:t xml:space="preserve"> different special events. List the event and then the preparation that is required.</w:t>
      </w:r>
    </w:p>
    <w:p w14:paraId="0A940259" w14:textId="77777777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lang w:eastAsia="en-GB"/>
        </w:rPr>
      </w:pPr>
    </w:p>
    <w:p w14:paraId="6B2ACDC5" w14:textId="77777777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u w:val="single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u w:val="single"/>
          <w:lang w:eastAsia="en-GB"/>
        </w:rPr>
        <w:t>Example</w:t>
      </w:r>
    </w:p>
    <w:p w14:paraId="6424FCAB" w14:textId="77777777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i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Special Event: </w:t>
      </w:r>
      <w:r w:rsidRPr="00375F18">
        <w:rPr>
          <w:rFonts w:ascii="Comic Sans MS" w:eastAsia="Calibri" w:hAnsi="Comic Sans MS" w:cs="Arial"/>
          <w:i/>
          <w:sz w:val="28"/>
          <w:szCs w:val="28"/>
          <w:lang w:eastAsia="en-GB"/>
        </w:rPr>
        <w:t>Getting a new kitten</w:t>
      </w:r>
    </w:p>
    <w:p w14:paraId="79FE20EE" w14:textId="77777777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i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Preparation </w:t>
      </w:r>
      <w:proofErr w:type="gramStart"/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>required:-</w:t>
      </w:r>
      <w:proofErr w:type="gramEnd"/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 </w:t>
      </w:r>
      <w:r w:rsidRPr="00375F18">
        <w:rPr>
          <w:rFonts w:ascii="Comic Sans MS" w:eastAsia="Calibri" w:hAnsi="Comic Sans MS" w:cs="Arial"/>
          <w:i/>
          <w:sz w:val="28"/>
          <w:szCs w:val="28"/>
          <w:lang w:eastAsia="en-GB"/>
        </w:rPr>
        <w:t>Cat bed, kitten food, pet insurance, cat toys, kitten collar, name tag, think of a suitable name.</w:t>
      </w:r>
    </w:p>
    <w:p w14:paraId="7C3CC1CF" w14:textId="77777777" w:rsidR="00375F18" w:rsidRPr="00375F18" w:rsidRDefault="00375F18">
      <w:pPr>
        <w:rPr>
          <w:rFonts w:ascii="Comic Sans MS" w:hAnsi="Comic Sans MS"/>
          <w:sz w:val="28"/>
          <w:szCs w:val="28"/>
        </w:rPr>
      </w:pPr>
    </w:p>
    <w:p w14:paraId="41E41224" w14:textId="77777777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i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Special Event: </w:t>
      </w:r>
    </w:p>
    <w:p w14:paraId="6598D74D" w14:textId="77777777" w:rsidR="00375F18" w:rsidRPr="00375F18" w:rsidRDefault="00375F18" w:rsidP="00375F18">
      <w:pPr>
        <w:rPr>
          <w:rFonts w:ascii="Comic Sans MS" w:eastAsia="Calibri" w:hAnsi="Comic Sans MS" w:cs="Arial"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>Preparation required:-</w:t>
      </w:r>
    </w:p>
    <w:p w14:paraId="33889837" w14:textId="77777777" w:rsidR="00375F18" w:rsidRPr="00375F18" w:rsidRDefault="00375F18" w:rsidP="00375F18">
      <w:pPr>
        <w:rPr>
          <w:rFonts w:ascii="Comic Sans MS" w:eastAsia="Calibri" w:hAnsi="Comic Sans MS" w:cs="Arial"/>
          <w:sz w:val="28"/>
          <w:szCs w:val="28"/>
          <w:lang w:eastAsia="en-GB"/>
        </w:rPr>
      </w:pPr>
    </w:p>
    <w:p w14:paraId="1A443765" w14:textId="77777777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i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Special Event: </w:t>
      </w:r>
    </w:p>
    <w:p w14:paraId="460DE71F" w14:textId="77777777" w:rsidR="00375F18" w:rsidRPr="00375F18" w:rsidRDefault="00375F18" w:rsidP="00375F18">
      <w:pPr>
        <w:rPr>
          <w:rFonts w:ascii="Comic Sans MS" w:hAnsi="Comic Sans MS"/>
          <w:sz w:val="28"/>
          <w:szCs w:val="28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Preparation required:- </w:t>
      </w:r>
    </w:p>
    <w:p w14:paraId="1E686A67" w14:textId="77777777" w:rsidR="00375F18" w:rsidRPr="00375F18" w:rsidRDefault="00375F18" w:rsidP="00375F18">
      <w:pPr>
        <w:rPr>
          <w:rFonts w:ascii="Comic Sans MS" w:hAnsi="Comic Sans MS"/>
          <w:sz w:val="28"/>
          <w:szCs w:val="28"/>
        </w:rPr>
      </w:pPr>
    </w:p>
    <w:p w14:paraId="0B3652B4" w14:textId="77777777" w:rsidR="00375F18" w:rsidRDefault="00375F18" w:rsidP="00375F18"/>
    <w:sectPr w:rsidR="0037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18"/>
    <w:rsid w:val="001E0AFF"/>
    <w:rsid w:val="001E5CA1"/>
    <w:rsid w:val="00375F18"/>
    <w:rsid w:val="00611CBB"/>
    <w:rsid w:val="00B4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9B3A"/>
  <w15:chartTrackingRefBased/>
  <w15:docId w15:val="{2B87F6C0-6B67-453E-B681-B503700E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Robinson</dc:creator>
  <cp:keywords/>
  <dc:description/>
  <cp:lastModifiedBy>Elaine Robinson</cp:lastModifiedBy>
  <cp:revision>2</cp:revision>
  <dcterms:created xsi:type="dcterms:W3CDTF">2021-01-09T18:12:00Z</dcterms:created>
  <dcterms:modified xsi:type="dcterms:W3CDTF">2021-01-09T18:12:00Z</dcterms:modified>
</cp:coreProperties>
</file>